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52B3" w:rsidRDefault="005F52B3" w14:paraId="1C478FF3" w14:textId="77777777"/>
    <w:p w:rsidR="005F52B3" w:rsidRDefault="005F52B3" w14:paraId="04671BDF" w14:textId="77777777"/>
    <w:p w:rsidR="005F52B3" w:rsidRDefault="005F52B3" w14:paraId="097A5123" w14:textId="77777777"/>
    <w:p w:rsidR="005F52B3" w:rsidRDefault="005F52B3" w14:paraId="4A8E442A" w14:textId="77777777"/>
    <w:p w:rsidR="005F52B3" w:rsidRDefault="005F52B3" w14:paraId="1585E000" w14:textId="77777777"/>
    <w:p w:rsidRPr="00AD7F9B" w:rsidR="00233EF2" w:rsidP="00233EF2" w:rsidRDefault="00233EF2" w14:paraId="06E39848" w14:textId="733D25ED">
      <w:pPr>
        <w:spacing w:line="240" w:lineRule="auto"/>
        <w:rPr>
          <w:sz w:val="36"/>
        </w:rPr>
      </w:pPr>
      <w:r>
        <w:rPr>
          <w:sz w:val="36"/>
        </w:rPr>
        <w:t>Vertrag für die Nutzung der</w:t>
      </w:r>
      <w:r w:rsidRPr="00DC504E">
        <w:rPr>
          <w:sz w:val="36"/>
        </w:rPr>
        <w:t xml:space="preserve"> Pfarrkirch</w:t>
      </w:r>
      <w:r>
        <w:rPr>
          <w:sz w:val="36"/>
        </w:rPr>
        <w:t xml:space="preserve">e </w:t>
      </w:r>
    </w:p>
    <w:p w:rsidR="00233EF2" w:rsidP="00233EF2" w:rsidRDefault="00233EF2" w14:paraId="458DABE3" w14:textId="2B228134">
      <w:pPr>
        <w:pStyle w:val="Listenabsatz"/>
        <w:numPr>
          <w:ilvl w:val="0"/>
          <w:numId w:val="4"/>
        </w:numPr>
        <w:tabs>
          <w:tab w:val="clear" w:pos="4649"/>
        </w:tabs>
        <w:spacing w:line="240" w:lineRule="auto"/>
        <w:ind w:left="360"/>
        <w:rPr>
          <w:b/>
          <w:sz w:val="20"/>
          <w:szCs w:val="20"/>
        </w:rPr>
      </w:pPr>
      <w:r w:rsidRPr="00C43B3C">
        <w:rPr>
          <w:b/>
          <w:sz w:val="20"/>
          <w:szCs w:val="20"/>
        </w:rPr>
        <w:t>Allgemeine Hinweise</w:t>
      </w:r>
    </w:p>
    <w:p w:rsidRPr="00C43B3C" w:rsidR="00C43B3C" w:rsidP="00C43B3C" w:rsidRDefault="00C43B3C" w14:paraId="65C365A1" w14:textId="77777777">
      <w:pPr>
        <w:pStyle w:val="Listenabsatz"/>
        <w:tabs>
          <w:tab w:val="clear" w:pos="4649"/>
        </w:tabs>
        <w:spacing w:line="240" w:lineRule="auto"/>
        <w:ind w:left="360"/>
        <w:rPr>
          <w:b/>
          <w:sz w:val="20"/>
          <w:szCs w:val="20"/>
        </w:rPr>
      </w:pPr>
    </w:p>
    <w:p w:rsidRPr="00C43B3C" w:rsidR="00233EF2" w:rsidP="00233EF2" w:rsidRDefault="00233EF2" w14:paraId="67080698" w14:textId="77777777">
      <w:pPr>
        <w:pStyle w:val="Listenabsatz"/>
        <w:numPr>
          <w:ilvl w:val="0"/>
          <w:numId w:val="5"/>
        </w:numPr>
        <w:tabs>
          <w:tab w:val="clear" w:pos="4649"/>
        </w:tabs>
        <w:spacing w:line="240" w:lineRule="auto"/>
        <w:ind w:left="709"/>
        <w:rPr>
          <w:sz w:val="20"/>
          <w:szCs w:val="20"/>
        </w:rPr>
      </w:pPr>
      <w:r w:rsidRPr="00C43B3C">
        <w:rPr>
          <w:sz w:val="20"/>
          <w:szCs w:val="20"/>
        </w:rPr>
        <w:t>Die Kirchen sind Orte der Stille und des Gebetes. Sie sind in erster Linie für Gottesdienste vorgesehen. Konzerte dürfen darum keine Gottesdienste und andere pfarreiliche Veranstaltungen tangieren. Dies gilt auch für Proben, Aufbauarbeiten und Aufbauten.</w:t>
      </w:r>
    </w:p>
    <w:p w:rsidRPr="00C43B3C" w:rsidR="00233EF2" w:rsidP="00233EF2" w:rsidRDefault="00233EF2" w14:paraId="39F1DAF9" w14:textId="77777777">
      <w:pPr>
        <w:pStyle w:val="Listenabsatz"/>
        <w:numPr>
          <w:ilvl w:val="0"/>
          <w:numId w:val="5"/>
        </w:numPr>
        <w:tabs>
          <w:tab w:val="clear" w:pos="4649"/>
        </w:tabs>
        <w:spacing w:line="240" w:lineRule="auto"/>
        <w:ind w:left="709"/>
        <w:rPr>
          <w:sz w:val="20"/>
          <w:szCs w:val="20"/>
        </w:rPr>
      </w:pPr>
      <w:r w:rsidRPr="00C43B3C">
        <w:rPr>
          <w:sz w:val="20"/>
          <w:szCs w:val="20"/>
        </w:rPr>
        <w:t>Das Feiern der Gottesdienste darf durch Aufbauten wie Podeste etc. nicht beeinträchtigt werden. Altar und Ambo werden grundsätzlich nicht verschoben.</w:t>
      </w:r>
    </w:p>
    <w:p w:rsidRPr="00C43B3C" w:rsidR="00233EF2" w:rsidP="00233EF2" w:rsidRDefault="00233EF2" w14:paraId="0E6A4F90" w14:textId="77777777">
      <w:pPr>
        <w:pStyle w:val="Listenabsatz"/>
        <w:numPr>
          <w:ilvl w:val="0"/>
          <w:numId w:val="5"/>
        </w:numPr>
        <w:tabs>
          <w:tab w:val="clear" w:pos="4649"/>
        </w:tabs>
        <w:spacing w:line="240" w:lineRule="auto"/>
        <w:ind w:left="709"/>
        <w:rPr>
          <w:sz w:val="20"/>
          <w:szCs w:val="20"/>
        </w:rPr>
      </w:pPr>
      <w:r w:rsidRPr="00C43B3C">
        <w:rPr>
          <w:sz w:val="20"/>
          <w:szCs w:val="20"/>
        </w:rPr>
        <w:t>Mit den Veranstaltern wird verbindlich abgemacht, zu welchen Zeiten der Kirchenraum für Proben und Aufbauarbeiten benutzt werden kann. Zuständig ist der Sakristan, der bei Aufbauarbeiten immer zugegen ist.</w:t>
      </w:r>
    </w:p>
    <w:p w:rsidRPr="00C43B3C" w:rsidR="00233EF2" w:rsidP="00233EF2" w:rsidRDefault="00233EF2" w14:paraId="1F7AF745" w14:textId="77777777">
      <w:pPr>
        <w:pStyle w:val="Listenabsatz"/>
        <w:numPr>
          <w:ilvl w:val="0"/>
          <w:numId w:val="5"/>
        </w:numPr>
        <w:tabs>
          <w:tab w:val="clear" w:pos="4649"/>
        </w:tabs>
        <w:spacing w:line="240" w:lineRule="auto"/>
        <w:ind w:left="709"/>
        <w:rPr>
          <w:sz w:val="20"/>
          <w:szCs w:val="20"/>
        </w:rPr>
      </w:pPr>
      <w:r w:rsidRPr="00C43B3C">
        <w:rPr>
          <w:sz w:val="20"/>
          <w:szCs w:val="20"/>
        </w:rPr>
        <w:t>Der Kirchenrat erhebt eine Benützungsgebühr, die den Aufwand des Sakristans sowie Kosten für Beleuchtung und Heizung deckt.</w:t>
      </w:r>
    </w:p>
    <w:p w:rsidRPr="00C43B3C" w:rsidR="00233EF2" w:rsidP="00233EF2" w:rsidRDefault="00233EF2" w14:paraId="4B6CCF22" w14:textId="77777777">
      <w:pPr>
        <w:pStyle w:val="Listenabsatz"/>
        <w:spacing w:line="240" w:lineRule="auto"/>
        <w:ind w:left="360"/>
        <w:rPr>
          <w:sz w:val="20"/>
          <w:szCs w:val="20"/>
        </w:rPr>
      </w:pPr>
    </w:p>
    <w:p w:rsidRPr="00C43B3C" w:rsidR="00233EF2" w:rsidP="00233EF2" w:rsidRDefault="00233EF2" w14:paraId="18FD3805" w14:textId="77777777">
      <w:pPr>
        <w:pStyle w:val="Listenabsatz"/>
        <w:numPr>
          <w:ilvl w:val="0"/>
          <w:numId w:val="4"/>
        </w:numPr>
        <w:tabs>
          <w:tab w:val="clear" w:pos="4649"/>
        </w:tabs>
        <w:spacing w:line="360" w:lineRule="auto"/>
        <w:ind w:left="360"/>
        <w:rPr>
          <w:b/>
          <w:sz w:val="20"/>
          <w:szCs w:val="20"/>
        </w:rPr>
      </w:pPr>
      <w:r w:rsidRPr="00C43B3C">
        <w:rPr>
          <w:b/>
          <w:sz w:val="20"/>
          <w:szCs w:val="20"/>
        </w:rPr>
        <w:t>Gesuch</w:t>
      </w:r>
    </w:p>
    <w:tbl>
      <w:tblPr>
        <w:tblStyle w:val="Tabellenraster"/>
        <w:tblW w:w="9498" w:type="dxa"/>
        <w:tblBorders>
          <w:top w:val="none" w:color="auto" w:sz="0" w:space="0"/>
          <w:left w:val="none" w:color="auto" w:sz="0" w:space="0"/>
          <w:right w:val="none" w:color="auto" w:sz="0" w:space="0"/>
        </w:tblBorders>
        <w:tblLook w:val="04A0" w:firstRow="1" w:lastRow="0" w:firstColumn="1" w:lastColumn="0" w:noHBand="0" w:noVBand="1"/>
      </w:tblPr>
      <w:tblGrid>
        <w:gridCol w:w="4111"/>
        <w:gridCol w:w="5387"/>
      </w:tblGrid>
      <w:tr w:rsidRPr="00C43B3C" w:rsidR="00233EF2" w:rsidTr="00E04FD0" w14:paraId="54BC5EB6" w14:textId="77777777">
        <w:tc>
          <w:tcPr>
            <w:tcW w:w="4111" w:type="dxa"/>
          </w:tcPr>
          <w:p w:rsidRPr="00C43B3C" w:rsidR="00233EF2" w:rsidP="00233EF2" w:rsidRDefault="00233EF2" w14:paraId="455AC945" w14:textId="77777777">
            <w:pPr>
              <w:spacing w:line="360" w:lineRule="auto"/>
              <w:rPr>
                <w:rFonts w:ascii="Arial" w:hAnsi="Arial" w:cs="Arial"/>
              </w:rPr>
            </w:pPr>
            <w:proofErr w:type="spellStart"/>
            <w:r w:rsidRPr="00C43B3C">
              <w:rPr>
                <w:rFonts w:ascii="Arial" w:hAnsi="Arial" w:cs="Arial"/>
              </w:rPr>
              <w:t>Gesuchsteller</w:t>
            </w:r>
            <w:proofErr w:type="spellEnd"/>
          </w:p>
        </w:tc>
        <w:tc>
          <w:tcPr>
            <w:tcW w:w="5387" w:type="dxa"/>
          </w:tcPr>
          <w:p w:rsidRPr="00C43B3C" w:rsidR="00233EF2" w:rsidP="00233EF2" w:rsidRDefault="00233EF2" w14:paraId="46E83169" w14:textId="4B489DA5">
            <w:pPr>
              <w:spacing w:line="360" w:lineRule="auto"/>
              <w:rPr>
                <w:rFonts w:ascii="Arial" w:hAnsi="Arial" w:cs="Arial"/>
              </w:rPr>
            </w:pPr>
          </w:p>
        </w:tc>
      </w:tr>
      <w:tr w:rsidRPr="00C43B3C" w:rsidR="00196994" w:rsidTr="00E04FD0" w14:paraId="676CD9D9" w14:textId="77777777">
        <w:tc>
          <w:tcPr>
            <w:tcW w:w="4111" w:type="dxa"/>
          </w:tcPr>
          <w:p w:rsidRPr="00C43B3C" w:rsidR="00196994" w:rsidP="00233EF2" w:rsidRDefault="00196994" w14:paraId="0082CB07" w14:textId="25497CA0">
            <w:pPr>
              <w:spacing w:line="360" w:lineRule="auto"/>
              <w:rPr>
                <w:rFonts w:ascii="Arial" w:hAnsi="Arial" w:cs="Arial"/>
              </w:rPr>
            </w:pPr>
            <w:proofErr w:type="spellStart"/>
            <w:r w:rsidRPr="00C43B3C">
              <w:rPr>
                <w:rFonts w:ascii="Arial" w:hAnsi="Arial" w:cs="Arial"/>
              </w:rPr>
              <w:t>Pfarrkirche</w:t>
            </w:r>
            <w:proofErr w:type="spellEnd"/>
          </w:p>
        </w:tc>
        <w:tc>
          <w:tcPr>
            <w:tcW w:w="5387" w:type="dxa"/>
          </w:tcPr>
          <w:p w:rsidRPr="00C43B3C" w:rsidR="00196994" w:rsidP="00233EF2" w:rsidRDefault="00196994" w14:paraId="34B38E74" w14:textId="653B9AD9">
            <w:pPr>
              <w:spacing w:line="360" w:lineRule="auto"/>
              <w:rPr>
                <w:rFonts w:ascii="Arial" w:hAnsi="Arial" w:cs="Arial"/>
              </w:rPr>
            </w:pPr>
            <w:r w:rsidRPr="00C43B3C">
              <w:rPr>
                <w:rFonts w:ascii="Wingdings" w:hAnsi="Wingdings" w:eastAsia="Wingdings" w:cs="Wingdings"/>
              </w:rPr>
              <w:t>q</w:t>
            </w:r>
            <w:r w:rsidRPr="00C43B3C">
              <w:rPr>
                <w:rFonts w:ascii="Arial" w:hAnsi="Arial" w:cs="Arial"/>
              </w:rPr>
              <w:t xml:space="preserve"> Escholzmatt   </w:t>
            </w:r>
            <w:r w:rsidRPr="00C43B3C">
              <w:rPr>
                <w:rFonts w:ascii="Wingdings" w:hAnsi="Wingdings" w:eastAsia="Wingdings" w:cs="Wingdings"/>
              </w:rPr>
              <w:t>q</w:t>
            </w:r>
            <w:r w:rsidRPr="00C43B3C">
              <w:rPr>
                <w:rFonts w:ascii="Arial" w:hAnsi="Arial" w:cs="Arial"/>
              </w:rPr>
              <w:t xml:space="preserve"> </w:t>
            </w:r>
            <w:proofErr w:type="spellStart"/>
            <w:r w:rsidRPr="00C43B3C">
              <w:rPr>
                <w:rFonts w:ascii="Arial" w:hAnsi="Arial" w:cs="Arial"/>
              </w:rPr>
              <w:t>Wiggen</w:t>
            </w:r>
            <w:proofErr w:type="spellEnd"/>
          </w:p>
        </w:tc>
      </w:tr>
      <w:tr w:rsidRPr="00C43B3C" w:rsidR="00233EF2" w:rsidTr="00E04FD0" w14:paraId="54E62EF7" w14:textId="77777777">
        <w:tc>
          <w:tcPr>
            <w:tcW w:w="4111" w:type="dxa"/>
          </w:tcPr>
          <w:p w:rsidRPr="00C43B3C" w:rsidR="00233EF2" w:rsidP="00233EF2" w:rsidRDefault="009F7FB5" w14:paraId="598A5697" w14:textId="15B0E885">
            <w:pPr>
              <w:spacing w:line="360" w:lineRule="auto"/>
              <w:rPr>
                <w:rFonts w:ascii="Arial" w:hAnsi="Arial" w:cs="Arial"/>
              </w:rPr>
            </w:pPr>
            <w:r>
              <w:rPr>
                <w:rFonts w:ascii="Arial" w:hAnsi="Arial" w:cs="Arial"/>
              </w:rPr>
              <w:t xml:space="preserve">Art der </w:t>
            </w:r>
            <w:proofErr w:type="spellStart"/>
            <w:r w:rsidRPr="00C43B3C" w:rsidR="00233EF2">
              <w:rPr>
                <w:rFonts w:ascii="Arial" w:hAnsi="Arial" w:cs="Arial"/>
              </w:rPr>
              <w:t>Aufführung</w:t>
            </w:r>
            <w:proofErr w:type="spellEnd"/>
          </w:p>
        </w:tc>
        <w:tc>
          <w:tcPr>
            <w:tcW w:w="5387" w:type="dxa"/>
          </w:tcPr>
          <w:p w:rsidRPr="00C43B3C" w:rsidR="00233EF2" w:rsidP="00233EF2" w:rsidRDefault="00233EF2" w14:paraId="2B28BCF8" w14:textId="3BD4A88B">
            <w:pPr>
              <w:spacing w:line="360" w:lineRule="auto"/>
              <w:rPr>
                <w:rFonts w:ascii="Arial" w:hAnsi="Arial" w:cs="Arial"/>
              </w:rPr>
            </w:pPr>
          </w:p>
        </w:tc>
      </w:tr>
      <w:tr w:rsidRPr="00C43B3C" w:rsidR="00233EF2" w:rsidTr="00E04FD0" w14:paraId="57F2AA0D" w14:textId="77777777">
        <w:tc>
          <w:tcPr>
            <w:tcW w:w="4111" w:type="dxa"/>
          </w:tcPr>
          <w:p w:rsidRPr="00C43B3C" w:rsidR="00233EF2" w:rsidP="00233EF2" w:rsidRDefault="00233EF2" w14:paraId="1DA48E67" w14:textId="2A2E8473">
            <w:pPr>
              <w:spacing w:line="360" w:lineRule="auto"/>
              <w:rPr>
                <w:rFonts w:ascii="Arial" w:hAnsi="Arial" w:cs="Arial"/>
              </w:rPr>
            </w:pPr>
            <w:proofErr w:type="spellStart"/>
            <w:r w:rsidRPr="00C43B3C">
              <w:rPr>
                <w:rFonts w:ascii="Arial" w:hAnsi="Arial" w:cs="Arial"/>
              </w:rPr>
              <w:t>Konzerttermin</w:t>
            </w:r>
            <w:proofErr w:type="spellEnd"/>
            <w:r w:rsidR="009F7FB5">
              <w:rPr>
                <w:rFonts w:ascii="Arial" w:hAnsi="Arial" w:cs="Arial"/>
              </w:rPr>
              <w:t xml:space="preserve"> (Datum und Zeit)</w:t>
            </w:r>
          </w:p>
        </w:tc>
        <w:tc>
          <w:tcPr>
            <w:tcW w:w="5387" w:type="dxa"/>
          </w:tcPr>
          <w:p w:rsidRPr="00C43B3C" w:rsidR="00233EF2" w:rsidP="00233EF2" w:rsidRDefault="00233EF2" w14:paraId="4CF7C2A2" w14:textId="6852C206">
            <w:pPr>
              <w:spacing w:line="360" w:lineRule="auto"/>
              <w:rPr>
                <w:rFonts w:ascii="Arial" w:hAnsi="Arial" w:cs="Arial"/>
              </w:rPr>
            </w:pPr>
          </w:p>
        </w:tc>
      </w:tr>
      <w:tr w:rsidRPr="00C43B3C" w:rsidR="00233EF2" w:rsidTr="00E04FD0" w14:paraId="06C3C2A1" w14:textId="77777777">
        <w:tc>
          <w:tcPr>
            <w:tcW w:w="4111" w:type="dxa"/>
          </w:tcPr>
          <w:p w:rsidRPr="00C43B3C" w:rsidR="00233EF2" w:rsidP="00233EF2" w:rsidRDefault="00233EF2" w14:paraId="13728F77" w14:textId="0AA0429F">
            <w:pPr>
              <w:spacing w:line="360" w:lineRule="auto"/>
              <w:rPr>
                <w:rFonts w:ascii="Arial" w:hAnsi="Arial" w:cs="Arial"/>
              </w:rPr>
            </w:pPr>
            <w:proofErr w:type="spellStart"/>
            <w:r w:rsidRPr="00C43B3C">
              <w:rPr>
                <w:rFonts w:ascii="Arial" w:hAnsi="Arial" w:cs="Arial"/>
              </w:rPr>
              <w:t>Proben</w:t>
            </w:r>
            <w:proofErr w:type="spellEnd"/>
            <w:r w:rsidRPr="00C43B3C" w:rsidR="002829B8">
              <w:rPr>
                <w:rFonts w:ascii="Arial" w:hAnsi="Arial" w:cs="Arial"/>
              </w:rPr>
              <w:t xml:space="preserve"> (</w:t>
            </w:r>
            <w:r w:rsidR="009F7FB5">
              <w:rPr>
                <w:rFonts w:ascii="Arial" w:hAnsi="Arial" w:cs="Arial"/>
              </w:rPr>
              <w:t xml:space="preserve">Datum und </w:t>
            </w:r>
            <w:r w:rsidRPr="00C43B3C" w:rsidR="002829B8">
              <w:rPr>
                <w:rFonts w:ascii="Arial" w:hAnsi="Arial" w:cs="Arial"/>
              </w:rPr>
              <w:t>Zeit)</w:t>
            </w:r>
          </w:p>
        </w:tc>
        <w:tc>
          <w:tcPr>
            <w:tcW w:w="5387" w:type="dxa"/>
          </w:tcPr>
          <w:p w:rsidRPr="00C43B3C" w:rsidR="00233EF2" w:rsidP="00233EF2" w:rsidRDefault="00233EF2" w14:paraId="2CF67A6F" w14:textId="49EA3EBD">
            <w:pPr>
              <w:spacing w:line="360" w:lineRule="auto"/>
              <w:rPr>
                <w:rFonts w:ascii="Arial" w:hAnsi="Arial" w:cs="Arial"/>
              </w:rPr>
            </w:pPr>
          </w:p>
        </w:tc>
      </w:tr>
      <w:tr w:rsidRPr="00C43B3C" w:rsidR="00233EF2" w:rsidTr="00E04FD0" w14:paraId="59C6D331" w14:textId="77777777">
        <w:tc>
          <w:tcPr>
            <w:tcW w:w="4111" w:type="dxa"/>
          </w:tcPr>
          <w:p w:rsidRPr="00C43B3C" w:rsidR="00233EF2" w:rsidP="00233EF2" w:rsidRDefault="00233EF2" w14:paraId="1F0E46D9" w14:textId="5E79EAA5">
            <w:pPr>
              <w:spacing w:line="360" w:lineRule="auto"/>
              <w:rPr>
                <w:rFonts w:ascii="Arial" w:hAnsi="Arial" w:cs="Arial"/>
              </w:rPr>
            </w:pPr>
            <w:proofErr w:type="spellStart"/>
            <w:r w:rsidRPr="00C43B3C">
              <w:rPr>
                <w:rFonts w:ascii="Arial" w:hAnsi="Arial" w:cs="Arial"/>
              </w:rPr>
              <w:t>Aufbauarbeiten</w:t>
            </w:r>
            <w:proofErr w:type="spellEnd"/>
            <w:r w:rsidR="00C43B3C">
              <w:rPr>
                <w:rFonts w:ascii="Arial" w:hAnsi="Arial" w:cs="Arial"/>
              </w:rPr>
              <w:t xml:space="preserve"> </w:t>
            </w:r>
            <w:r w:rsidRPr="00C43B3C" w:rsidR="002829B8">
              <w:rPr>
                <w:rFonts w:ascii="Arial" w:hAnsi="Arial" w:cs="Arial"/>
              </w:rPr>
              <w:t>(</w:t>
            </w:r>
            <w:proofErr w:type="spellStart"/>
            <w:r w:rsidRPr="00C43B3C" w:rsidR="006A73C6">
              <w:rPr>
                <w:rFonts w:ascii="Arial" w:hAnsi="Arial" w:cs="Arial"/>
              </w:rPr>
              <w:t>genaue</w:t>
            </w:r>
            <w:proofErr w:type="spellEnd"/>
            <w:r w:rsidRPr="00C43B3C" w:rsidR="006A73C6">
              <w:rPr>
                <w:rFonts w:ascii="Arial" w:hAnsi="Arial" w:cs="Arial"/>
              </w:rPr>
              <w:t xml:space="preserve"> </w:t>
            </w:r>
            <w:proofErr w:type="spellStart"/>
            <w:r w:rsidRPr="00C43B3C" w:rsidR="002829B8">
              <w:rPr>
                <w:rFonts w:ascii="Arial" w:hAnsi="Arial" w:cs="Arial"/>
              </w:rPr>
              <w:t>Zeit</w:t>
            </w:r>
            <w:r w:rsidRPr="00C43B3C" w:rsidR="006A73C6">
              <w:rPr>
                <w:rFonts w:ascii="Arial" w:hAnsi="Arial" w:cs="Arial"/>
              </w:rPr>
              <w:t>angabe</w:t>
            </w:r>
            <w:proofErr w:type="spellEnd"/>
            <w:r w:rsidRPr="00C43B3C" w:rsidR="00FC62B3">
              <w:rPr>
                <w:rFonts w:ascii="Arial" w:hAnsi="Arial" w:cs="Arial"/>
              </w:rPr>
              <w:t xml:space="preserve">, </w:t>
            </w:r>
            <w:proofErr w:type="spellStart"/>
            <w:r w:rsidRPr="00C43B3C" w:rsidR="00FC62B3">
              <w:rPr>
                <w:rFonts w:ascii="Arial" w:hAnsi="Arial" w:cs="Arial"/>
              </w:rPr>
              <w:t>Angabe</w:t>
            </w:r>
            <w:proofErr w:type="spellEnd"/>
            <w:r w:rsidRPr="00C43B3C" w:rsidR="00FC62B3">
              <w:rPr>
                <w:rFonts w:ascii="Arial" w:hAnsi="Arial" w:cs="Arial"/>
              </w:rPr>
              <w:t xml:space="preserve"> </w:t>
            </w:r>
            <w:proofErr w:type="spellStart"/>
            <w:r w:rsidRPr="00C43B3C" w:rsidR="00FC62B3">
              <w:rPr>
                <w:rFonts w:ascii="Arial" w:hAnsi="Arial" w:cs="Arial"/>
              </w:rPr>
              <w:t>Materialien</w:t>
            </w:r>
            <w:proofErr w:type="spellEnd"/>
            <w:r w:rsidRPr="00C43B3C" w:rsidR="00E04FD0">
              <w:rPr>
                <w:rFonts w:ascii="Arial" w:hAnsi="Arial" w:cs="Arial"/>
              </w:rPr>
              <w:t xml:space="preserve"> u/o</w:t>
            </w:r>
            <w:r w:rsidRPr="00C43B3C" w:rsidR="00FC62B3">
              <w:rPr>
                <w:rFonts w:ascii="Arial" w:hAnsi="Arial" w:cs="Arial"/>
              </w:rPr>
              <w:t xml:space="preserve"> </w:t>
            </w:r>
            <w:proofErr w:type="spellStart"/>
            <w:r w:rsidRPr="00C43B3C" w:rsidR="00FC62B3">
              <w:rPr>
                <w:rFonts w:ascii="Arial" w:hAnsi="Arial" w:cs="Arial"/>
              </w:rPr>
              <w:t>Deko</w:t>
            </w:r>
            <w:proofErr w:type="spellEnd"/>
            <w:r w:rsidRPr="00C43B3C" w:rsidR="00FC62B3">
              <w:rPr>
                <w:rFonts w:ascii="Arial" w:hAnsi="Arial" w:cs="Arial"/>
              </w:rPr>
              <w:t>)</w:t>
            </w:r>
            <w:r w:rsidRPr="00C43B3C">
              <w:rPr>
                <w:rFonts w:ascii="Arial" w:hAnsi="Arial" w:cs="Arial"/>
              </w:rPr>
              <w:t xml:space="preserve"> </w:t>
            </w:r>
          </w:p>
        </w:tc>
        <w:tc>
          <w:tcPr>
            <w:tcW w:w="5387" w:type="dxa"/>
          </w:tcPr>
          <w:p w:rsidRPr="00C43B3C" w:rsidR="00233EF2" w:rsidP="00233EF2" w:rsidRDefault="00233EF2" w14:paraId="01C0BAB1" w14:textId="3A75BB57">
            <w:pPr>
              <w:spacing w:line="360" w:lineRule="auto"/>
              <w:rPr>
                <w:rFonts w:ascii="Arial" w:hAnsi="Arial" w:cs="Arial"/>
              </w:rPr>
            </w:pPr>
          </w:p>
        </w:tc>
      </w:tr>
      <w:tr w:rsidRPr="00C43B3C" w:rsidR="00233EF2" w:rsidTr="00E04FD0" w14:paraId="793D2ADB" w14:textId="77777777">
        <w:tc>
          <w:tcPr>
            <w:tcW w:w="4111" w:type="dxa"/>
          </w:tcPr>
          <w:p w:rsidRPr="00C43B3C" w:rsidR="00233EF2" w:rsidP="00233EF2" w:rsidRDefault="00233EF2" w14:paraId="3BA0F62A" w14:textId="1382A354">
            <w:pPr>
              <w:spacing w:line="360" w:lineRule="auto"/>
              <w:rPr>
                <w:rFonts w:ascii="Arial" w:hAnsi="Arial" w:cs="Arial"/>
              </w:rPr>
            </w:pPr>
            <w:proofErr w:type="spellStart"/>
            <w:r w:rsidRPr="00C43B3C">
              <w:rPr>
                <w:rFonts w:ascii="Arial" w:hAnsi="Arial" w:cs="Arial"/>
              </w:rPr>
              <w:t>Abbauarbeiten</w:t>
            </w:r>
            <w:proofErr w:type="spellEnd"/>
            <w:r w:rsidRPr="00C43B3C" w:rsidR="002829B8">
              <w:rPr>
                <w:rFonts w:ascii="Arial" w:hAnsi="Arial" w:cs="Arial"/>
              </w:rPr>
              <w:t xml:space="preserve"> (</w:t>
            </w:r>
            <w:proofErr w:type="spellStart"/>
            <w:r w:rsidRPr="00C43B3C" w:rsidR="006A73C6">
              <w:rPr>
                <w:rFonts w:ascii="Arial" w:hAnsi="Arial" w:cs="Arial"/>
              </w:rPr>
              <w:t>genaue</w:t>
            </w:r>
            <w:proofErr w:type="spellEnd"/>
            <w:r w:rsidRPr="00C43B3C" w:rsidR="006A73C6">
              <w:rPr>
                <w:rFonts w:ascii="Arial" w:hAnsi="Arial" w:cs="Arial"/>
              </w:rPr>
              <w:t xml:space="preserve"> </w:t>
            </w:r>
            <w:proofErr w:type="spellStart"/>
            <w:r w:rsidRPr="00C43B3C" w:rsidR="006A73C6">
              <w:rPr>
                <w:rFonts w:ascii="Arial" w:hAnsi="Arial" w:cs="Arial"/>
              </w:rPr>
              <w:t>Zeitangabe</w:t>
            </w:r>
            <w:proofErr w:type="spellEnd"/>
            <w:r w:rsidRPr="00C43B3C" w:rsidR="002829B8">
              <w:rPr>
                <w:rFonts w:ascii="Arial" w:hAnsi="Arial" w:cs="Arial"/>
              </w:rPr>
              <w:t>)</w:t>
            </w:r>
          </w:p>
        </w:tc>
        <w:tc>
          <w:tcPr>
            <w:tcW w:w="5387" w:type="dxa"/>
          </w:tcPr>
          <w:p w:rsidRPr="00C43B3C" w:rsidR="00233EF2" w:rsidP="00233EF2" w:rsidRDefault="00233EF2" w14:paraId="2910814D" w14:textId="51A0DAE9">
            <w:pPr>
              <w:spacing w:line="360" w:lineRule="auto"/>
              <w:rPr>
                <w:rFonts w:ascii="Arial" w:hAnsi="Arial" w:cs="Arial"/>
              </w:rPr>
            </w:pPr>
          </w:p>
        </w:tc>
      </w:tr>
      <w:tr w:rsidRPr="00C43B3C" w:rsidR="00233EF2" w:rsidTr="00E04FD0" w14:paraId="741D141F" w14:textId="77777777">
        <w:tc>
          <w:tcPr>
            <w:tcW w:w="4111" w:type="dxa"/>
          </w:tcPr>
          <w:p w:rsidRPr="00C43B3C" w:rsidR="00233EF2" w:rsidP="00233EF2" w:rsidRDefault="00233EF2" w14:paraId="3AA20321" w14:textId="77777777">
            <w:pPr>
              <w:spacing w:line="360" w:lineRule="auto"/>
              <w:rPr>
                <w:rFonts w:ascii="Arial" w:hAnsi="Arial" w:cs="Arial"/>
              </w:rPr>
            </w:pPr>
            <w:proofErr w:type="spellStart"/>
            <w:r w:rsidRPr="00C43B3C">
              <w:rPr>
                <w:rFonts w:ascii="Arial" w:hAnsi="Arial" w:cs="Arial"/>
              </w:rPr>
              <w:t>Eintritt</w:t>
            </w:r>
            <w:proofErr w:type="spellEnd"/>
            <w:r w:rsidRPr="00C43B3C">
              <w:rPr>
                <w:rFonts w:ascii="Arial" w:hAnsi="Arial" w:cs="Arial"/>
              </w:rPr>
              <w:t xml:space="preserve"> / </w:t>
            </w:r>
            <w:proofErr w:type="spellStart"/>
            <w:r w:rsidRPr="00C43B3C">
              <w:rPr>
                <w:rFonts w:ascii="Arial" w:hAnsi="Arial" w:cs="Arial"/>
              </w:rPr>
              <w:t>Kollekte</w:t>
            </w:r>
            <w:proofErr w:type="spellEnd"/>
          </w:p>
        </w:tc>
        <w:tc>
          <w:tcPr>
            <w:tcW w:w="5387" w:type="dxa"/>
          </w:tcPr>
          <w:p w:rsidRPr="00C43B3C" w:rsidR="00233EF2" w:rsidP="00233EF2" w:rsidRDefault="00233EF2" w14:paraId="745ECE4B" w14:textId="7B4C3B72">
            <w:pPr>
              <w:spacing w:line="360" w:lineRule="auto"/>
              <w:rPr>
                <w:rFonts w:ascii="Arial" w:hAnsi="Arial" w:cs="Arial"/>
              </w:rPr>
            </w:pPr>
            <w:r w:rsidRPr="00C43B3C">
              <w:rPr>
                <w:rFonts w:ascii="Wingdings" w:hAnsi="Wingdings" w:eastAsia="Wingdings" w:cs="Wingdings"/>
              </w:rPr>
              <w:t>q</w:t>
            </w:r>
            <w:r w:rsidRPr="00C43B3C">
              <w:rPr>
                <w:rFonts w:ascii="Arial" w:hAnsi="Arial" w:cs="Arial"/>
              </w:rPr>
              <w:t xml:space="preserve"> </w:t>
            </w:r>
            <w:proofErr w:type="spellStart"/>
            <w:r w:rsidRPr="00C43B3C">
              <w:rPr>
                <w:rFonts w:ascii="Arial" w:hAnsi="Arial" w:cs="Arial"/>
              </w:rPr>
              <w:t>mit</w:t>
            </w:r>
            <w:proofErr w:type="spellEnd"/>
            <w:r w:rsidRPr="00C43B3C">
              <w:rPr>
                <w:rFonts w:ascii="Arial" w:hAnsi="Arial" w:cs="Arial"/>
              </w:rPr>
              <w:t xml:space="preserve"> </w:t>
            </w:r>
            <w:proofErr w:type="spellStart"/>
            <w:r w:rsidRPr="00C43B3C">
              <w:rPr>
                <w:rFonts w:ascii="Arial" w:hAnsi="Arial" w:cs="Arial"/>
              </w:rPr>
              <w:t>Eintritt</w:t>
            </w:r>
            <w:proofErr w:type="spellEnd"/>
            <w:r w:rsidRPr="00C43B3C">
              <w:rPr>
                <w:rFonts w:ascii="Arial" w:hAnsi="Arial" w:cs="Arial"/>
              </w:rPr>
              <w:t xml:space="preserve">   </w:t>
            </w:r>
            <w:r w:rsidRPr="00C43B3C">
              <w:rPr>
                <w:rFonts w:ascii="Wingdings" w:hAnsi="Wingdings" w:eastAsia="Wingdings" w:cs="Wingdings"/>
              </w:rPr>
              <w:t>q</w:t>
            </w:r>
            <w:r w:rsidRPr="00C43B3C">
              <w:rPr>
                <w:rFonts w:ascii="Arial" w:hAnsi="Arial" w:cs="Arial"/>
              </w:rPr>
              <w:t xml:space="preserve"> </w:t>
            </w:r>
            <w:proofErr w:type="spellStart"/>
            <w:r w:rsidRPr="00C43B3C">
              <w:rPr>
                <w:rFonts w:ascii="Arial" w:hAnsi="Arial" w:cs="Arial"/>
              </w:rPr>
              <w:t>mit</w:t>
            </w:r>
            <w:proofErr w:type="spellEnd"/>
            <w:r w:rsidRPr="00C43B3C">
              <w:rPr>
                <w:rFonts w:ascii="Arial" w:hAnsi="Arial" w:cs="Arial"/>
              </w:rPr>
              <w:t xml:space="preserve"> </w:t>
            </w:r>
            <w:proofErr w:type="spellStart"/>
            <w:r w:rsidRPr="00C43B3C">
              <w:rPr>
                <w:rFonts w:ascii="Arial" w:hAnsi="Arial" w:cs="Arial"/>
              </w:rPr>
              <w:t>Kollekte</w:t>
            </w:r>
            <w:proofErr w:type="spellEnd"/>
            <w:r w:rsidRPr="00C43B3C" w:rsidR="00196994">
              <w:rPr>
                <w:rFonts w:ascii="Arial" w:hAnsi="Arial" w:cs="Arial"/>
              </w:rPr>
              <w:t xml:space="preserve"> </w:t>
            </w:r>
            <w:r w:rsidRPr="00C43B3C" w:rsidR="00196994">
              <w:rPr>
                <w:rFonts w:ascii="Wingdings" w:hAnsi="Wingdings" w:eastAsia="Wingdings" w:cs="Wingdings"/>
              </w:rPr>
              <w:t>q</w:t>
            </w:r>
            <w:r w:rsidRPr="00C43B3C" w:rsidR="00196994">
              <w:rPr>
                <w:rFonts w:ascii="Arial" w:hAnsi="Arial" w:cs="Arial"/>
              </w:rPr>
              <w:t xml:space="preserve"> </w:t>
            </w:r>
            <w:proofErr w:type="spellStart"/>
            <w:r w:rsidRPr="00C43B3C" w:rsidR="00196994">
              <w:rPr>
                <w:rFonts w:ascii="Arial" w:hAnsi="Arial" w:cs="Arial"/>
              </w:rPr>
              <w:t>ohne</w:t>
            </w:r>
            <w:proofErr w:type="spellEnd"/>
            <w:r w:rsidRPr="00C43B3C" w:rsidR="00196994">
              <w:rPr>
                <w:rFonts w:ascii="Arial" w:hAnsi="Arial" w:cs="Arial"/>
              </w:rPr>
              <w:t xml:space="preserve"> </w:t>
            </w:r>
            <w:proofErr w:type="spellStart"/>
            <w:r w:rsidRPr="00C43B3C" w:rsidR="00196994">
              <w:rPr>
                <w:rFonts w:ascii="Arial" w:hAnsi="Arial" w:cs="Arial"/>
              </w:rPr>
              <w:t>Eintritt</w:t>
            </w:r>
            <w:proofErr w:type="spellEnd"/>
            <w:r w:rsidRPr="00C43B3C" w:rsidR="00196994">
              <w:rPr>
                <w:rFonts w:ascii="Arial" w:hAnsi="Arial" w:cs="Arial"/>
              </w:rPr>
              <w:t>/</w:t>
            </w:r>
            <w:proofErr w:type="spellStart"/>
            <w:r w:rsidRPr="00C43B3C" w:rsidR="00196994">
              <w:rPr>
                <w:rFonts w:ascii="Arial" w:hAnsi="Arial" w:cs="Arial"/>
              </w:rPr>
              <w:t>Kollekte</w:t>
            </w:r>
            <w:proofErr w:type="spellEnd"/>
          </w:p>
        </w:tc>
      </w:tr>
      <w:tr w:rsidRPr="00C43B3C" w:rsidR="002829B8" w:rsidTr="00E04FD0" w14:paraId="657B1723" w14:textId="77777777">
        <w:tc>
          <w:tcPr>
            <w:tcW w:w="4111" w:type="dxa"/>
          </w:tcPr>
          <w:p w:rsidRPr="00C43B3C" w:rsidR="002829B8" w:rsidP="00233EF2" w:rsidRDefault="002829B8" w14:paraId="19E079F8" w14:textId="77777777">
            <w:pPr>
              <w:spacing w:line="360" w:lineRule="auto"/>
              <w:rPr>
                <w:rFonts w:ascii="Arial" w:hAnsi="Arial" w:cs="Arial"/>
              </w:rPr>
            </w:pPr>
            <w:proofErr w:type="spellStart"/>
            <w:r w:rsidRPr="00C43B3C">
              <w:rPr>
                <w:rFonts w:ascii="Arial" w:hAnsi="Arial" w:cs="Arial"/>
              </w:rPr>
              <w:t>Kontaktperson</w:t>
            </w:r>
            <w:proofErr w:type="spellEnd"/>
          </w:p>
          <w:p w:rsidRPr="00C43B3C" w:rsidR="002829B8" w:rsidP="00233EF2" w:rsidRDefault="002829B8" w14:paraId="725E79E8" w14:textId="27A61619">
            <w:pPr>
              <w:spacing w:line="360" w:lineRule="auto"/>
              <w:rPr>
                <w:rFonts w:ascii="Arial" w:hAnsi="Arial" w:cs="Arial"/>
              </w:rPr>
            </w:pPr>
            <w:r w:rsidRPr="00C43B3C">
              <w:rPr>
                <w:rFonts w:ascii="Arial" w:hAnsi="Arial" w:cs="Arial"/>
              </w:rPr>
              <w:t>(</w:t>
            </w:r>
            <w:r w:rsidR="00C43B3C">
              <w:rPr>
                <w:rFonts w:ascii="Arial" w:hAnsi="Arial" w:cs="Arial"/>
              </w:rPr>
              <w:t xml:space="preserve">Name, </w:t>
            </w:r>
            <w:proofErr w:type="spellStart"/>
            <w:r w:rsidRPr="00C43B3C">
              <w:rPr>
                <w:rFonts w:ascii="Arial" w:hAnsi="Arial" w:cs="Arial"/>
              </w:rPr>
              <w:t>Mailadresse</w:t>
            </w:r>
            <w:proofErr w:type="spellEnd"/>
            <w:r w:rsidRPr="00C43B3C">
              <w:rPr>
                <w:rFonts w:ascii="Arial" w:hAnsi="Arial" w:cs="Arial"/>
              </w:rPr>
              <w:t xml:space="preserve">, </w:t>
            </w:r>
            <w:proofErr w:type="spellStart"/>
            <w:r w:rsidRPr="00C43B3C">
              <w:rPr>
                <w:rFonts w:ascii="Arial" w:hAnsi="Arial" w:cs="Arial"/>
              </w:rPr>
              <w:t>Telefon</w:t>
            </w:r>
            <w:proofErr w:type="spellEnd"/>
            <w:r w:rsidRPr="00C43B3C">
              <w:rPr>
                <w:rFonts w:ascii="Arial" w:hAnsi="Arial" w:cs="Arial"/>
              </w:rPr>
              <w:t>)</w:t>
            </w:r>
          </w:p>
        </w:tc>
        <w:tc>
          <w:tcPr>
            <w:tcW w:w="5387" w:type="dxa"/>
          </w:tcPr>
          <w:p w:rsidRPr="00C43B3C" w:rsidR="002829B8" w:rsidP="00233EF2" w:rsidRDefault="002829B8" w14:paraId="2D77BC2F" w14:textId="77777777">
            <w:pPr>
              <w:spacing w:line="360" w:lineRule="auto"/>
              <w:rPr>
                <w:rFonts w:ascii="Arial" w:hAnsi="Arial" w:cs="Arial"/>
              </w:rPr>
            </w:pPr>
          </w:p>
        </w:tc>
      </w:tr>
      <w:tr w:rsidRPr="00C43B3C" w:rsidR="00233EF2" w:rsidTr="00E04FD0" w14:paraId="5B6B268A" w14:textId="77777777">
        <w:tc>
          <w:tcPr>
            <w:tcW w:w="4111" w:type="dxa"/>
          </w:tcPr>
          <w:p w:rsidRPr="00C43B3C" w:rsidR="00233EF2" w:rsidP="00233EF2" w:rsidRDefault="00233EF2" w14:paraId="1A99D34A" w14:textId="77777777">
            <w:pPr>
              <w:spacing w:line="360" w:lineRule="auto"/>
              <w:rPr>
                <w:rFonts w:ascii="Arial" w:hAnsi="Arial" w:cs="Arial"/>
              </w:rPr>
            </w:pPr>
            <w:proofErr w:type="spellStart"/>
            <w:r w:rsidRPr="00C43B3C">
              <w:rPr>
                <w:rFonts w:ascii="Arial" w:hAnsi="Arial" w:cs="Arial"/>
              </w:rPr>
              <w:t>Bemerkungen</w:t>
            </w:r>
            <w:proofErr w:type="spellEnd"/>
          </w:p>
        </w:tc>
        <w:tc>
          <w:tcPr>
            <w:tcW w:w="5387" w:type="dxa"/>
          </w:tcPr>
          <w:p w:rsidRPr="00C43B3C" w:rsidR="00233EF2" w:rsidP="00233EF2" w:rsidRDefault="00233EF2" w14:paraId="1A4B7243" w14:textId="7A6A08F8">
            <w:pPr>
              <w:spacing w:line="360" w:lineRule="auto"/>
              <w:rPr>
                <w:rFonts w:ascii="Arial" w:hAnsi="Arial" w:cs="Arial"/>
              </w:rPr>
            </w:pPr>
          </w:p>
        </w:tc>
      </w:tr>
    </w:tbl>
    <w:p w:rsidRPr="00C43B3C" w:rsidR="00233EF2" w:rsidP="00233EF2" w:rsidRDefault="00233EF2" w14:paraId="38B270CC" w14:textId="25B5C8F4">
      <w:pPr>
        <w:spacing w:line="360" w:lineRule="auto"/>
        <w:rPr>
          <w:rFonts w:ascii="Arial" w:hAnsi="Arial" w:cs="Arial"/>
          <w:sz w:val="20"/>
          <w:szCs w:val="20"/>
        </w:rPr>
      </w:pPr>
    </w:p>
    <w:tbl>
      <w:tblPr>
        <w:tblStyle w:val="Tabellenraster"/>
        <w:tblW w:w="9498" w:type="dxa"/>
        <w:tblBorders>
          <w:top w:val="none" w:color="auto" w:sz="0" w:space="0"/>
          <w:left w:val="none" w:color="auto" w:sz="0" w:space="0"/>
          <w:right w:val="none" w:color="auto" w:sz="0" w:space="0"/>
        </w:tblBorders>
        <w:tblLook w:val="04A0" w:firstRow="1" w:lastRow="0" w:firstColumn="1" w:lastColumn="0" w:noHBand="0" w:noVBand="1"/>
      </w:tblPr>
      <w:tblGrid>
        <w:gridCol w:w="4111"/>
        <w:gridCol w:w="5387"/>
      </w:tblGrid>
      <w:tr w:rsidRPr="00C43B3C" w:rsidR="00811884" w:rsidTr="00AD2928" w14:paraId="656A99CF" w14:textId="77777777">
        <w:tc>
          <w:tcPr>
            <w:tcW w:w="4111" w:type="dxa"/>
          </w:tcPr>
          <w:p w:rsidRPr="00C43B3C" w:rsidR="00811884" w:rsidP="00661320" w:rsidRDefault="00811884" w14:paraId="59D4A07D" w14:textId="77777777">
            <w:pPr>
              <w:spacing w:line="360" w:lineRule="auto"/>
              <w:rPr>
                <w:rFonts w:ascii="Arial" w:hAnsi="Arial" w:cs="Arial"/>
              </w:rPr>
            </w:pPr>
          </w:p>
          <w:p w:rsidRPr="00C43B3C" w:rsidR="00811884" w:rsidP="00661320" w:rsidRDefault="00811884" w14:paraId="4D1DB15A" w14:textId="77777777">
            <w:pPr>
              <w:spacing w:line="360" w:lineRule="auto"/>
              <w:rPr>
                <w:rFonts w:ascii="Arial" w:hAnsi="Arial" w:cs="Arial"/>
              </w:rPr>
            </w:pPr>
            <w:r w:rsidRPr="00C43B3C">
              <w:rPr>
                <w:rFonts w:ascii="Arial" w:hAnsi="Arial" w:cs="Arial"/>
              </w:rPr>
              <w:t>Datum/</w:t>
            </w:r>
            <w:proofErr w:type="spellStart"/>
            <w:r w:rsidRPr="00C43B3C">
              <w:rPr>
                <w:rFonts w:ascii="Arial" w:hAnsi="Arial" w:cs="Arial"/>
              </w:rPr>
              <w:t>Unterschrift</w:t>
            </w:r>
            <w:proofErr w:type="spellEnd"/>
            <w:r w:rsidRPr="00C43B3C">
              <w:rPr>
                <w:rFonts w:ascii="Arial" w:hAnsi="Arial" w:cs="Arial"/>
              </w:rPr>
              <w:t xml:space="preserve"> des </w:t>
            </w:r>
            <w:proofErr w:type="spellStart"/>
            <w:r w:rsidRPr="00C43B3C">
              <w:rPr>
                <w:rFonts w:ascii="Arial" w:hAnsi="Arial" w:cs="Arial"/>
              </w:rPr>
              <w:t>Gesuchstellers</w:t>
            </w:r>
            <w:proofErr w:type="spellEnd"/>
          </w:p>
        </w:tc>
        <w:tc>
          <w:tcPr>
            <w:tcW w:w="5387" w:type="dxa"/>
          </w:tcPr>
          <w:p w:rsidRPr="00C43B3C" w:rsidR="00811884" w:rsidP="00661320" w:rsidRDefault="00811884" w14:paraId="0729B0A7" w14:textId="77777777">
            <w:pPr>
              <w:spacing w:line="360" w:lineRule="auto"/>
              <w:rPr>
                <w:rFonts w:ascii="Arial" w:hAnsi="Arial" w:cs="Arial"/>
              </w:rPr>
            </w:pPr>
          </w:p>
        </w:tc>
      </w:tr>
    </w:tbl>
    <w:p w:rsidRPr="00C43B3C" w:rsidR="00811884" w:rsidP="00233EF2" w:rsidRDefault="00811884" w14:paraId="0C8675EF" w14:textId="77777777">
      <w:pPr>
        <w:spacing w:line="360" w:lineRule="auto"/>
        <w:rPr>
          <w:rFonts w:ascii="Arial" w:hAnsi="Arial" w:cs="Arial"/>
          <w:sz w:val="20"/>
          <w:szCs w:val="20"/>
        </w:rPr>
      </w:pPr>
    </w:p>
    <w:p w:rsidRPr="00C43B3C" w:rsidR="00233EF2" w:rsidP="00233EF2" w:rsidRDefault="00233EF2" w14:paraId="3B91F73C" w14:textId="77777777">
      <w:pPr>
        <w:pStyle w:val="Listenabsatz"/>
        <w:numPr>
          <w:ilvl w:val="0"/>
          <w:numId w:val="4"/>
        </w:numPr>
        <w:tabs>
          <w:tab w:val="clear" w:pos="4649"/>
        </w:tabs>
        <w:spacing w:line="360" w:lineRule="auto"/>
        <w:ind w:left="360"/>
        <w:rPr>
          <w:b/>
          <w:sz w:val="20"/>
          <w:szCs w:val="20"/>
        </w:rPr>
      </w:pPr>
      <w:r w:rsidRPr="00C43B3C">
        <w:rPr>
          <w:b/>
          <w:sz w:val="20"/>
          <w:szCs w:val="20"/>
        </w:rPr>
        <w:t>Bewilligung</w:t>
      </w:r>
    </w:p>
    <w:p w:rsidRPr="00C43B3C" w:rsidR="00233EF2" w:rsidP="00233EF2" w:rsidRDefault="00233EF2" w14:paraId="0310DC16" w14:textId="3B5C1656">
      <w:pPr>
        <w:spacing w:line="360" w:lineRule="auto"/>
        <w:rPr>
          <w:rFonts w:ascii="Arial" w:hAnsi="Arial" w:cs="Arial"/>
          <w:sz w:val="20"/>
          <w:szCs w:val="20"/>
        </w:rPr>
      </w:pPr>
      <w:r w:rsidRPr="37F1933C" w:rsidR="00233EF2">
        <w:rPr>
          <w:rFonts w:ascii="Wingdings" w:hAnsi="Wingdings" w:eastAsia="Wingdings" w:cs="Wingdings"/>
          <w:sz w:val="20"/>
          <w:szCs w:val="20"/>
        </w:rPr>
        <w:t>q</w:t>
      </w:r>
      <w:r w:rsidRPr="37F1933C" w:rsidR="00233EF2">
        <w:rPr>
          <w:rFonts w:ascii="Arial" w:hAnsi="Arial" w:cs="Arial"/>
          <w:sz w:val="20"/>
          <w:szCs w:val="20"/>
        </w:rPr>
        <w:t xml:space="preserve"> bewilligt</w:t>
      </w:r>
      <w:r>
        <w:tab/>
      </w:r>
      <w:r w:rsidRPr="37F1933C" w:rsidR="00233EF2">
        <w:rPr>
          <w:rFonts w:ascii="Wingdings" w:hAnsi="Wingdings" w:eastAsia="Wingdings" w:cs="Wingdings"/>
          <w:sz w:val="20"/>
          <w:szCs w:val="20"/>
        </w:rPr>
        <w:t>q</w:t>
      </w:r>
      <w:r w:rsidRPr="37F1933C" w:rsidR="00233EF2">
        <w:rPr>
          <w:rFonts w:ascii="Arial" w:hAnsi="Arial" w:cs="Arial"/>
          <w:sz w:val="20"/>
          <w:szCs w:val="20"/>
        </w:rPr>
        <w:t xml:space="preserve"> nicht bewilligt</w:t>
      </w:r>
      <w:r>
        <w:tab/>
      </w:r>
      <w:r w:rsidRPr="37F1933C" w:rsidR="40A2AC69">
        <w:rPr>
          <w:rFonts w:ascii="Arial" w:hAnsi="Arial" w:cs="Arial"/>
          <w:sz w:val="20"/>
          <w:szCs w:val="20"/>
        </w:rPr>
        <w:t xml:space="preserve">          </w:t>
      </w:r>
      <w:r w:rsidRPr="37F1933C" w:rsidR="00233EF2">
        <w:rPr>
          <w:rFonts w:ascii="Arial" w:hAnsi="Arial" w:cs="Arial"/>
          <w:sz w:val="20"/>
          <w:szCs w:val="20"/>
        </w:rPr>
        <w:t xml:space="preserve">Benützungsgebühr: </w:t>
      </w:r>
      <w:r w:rsidRPr="37F1933C" w:rsidR="002829B8">
        <w:rPr>
          <w:rFonts w:ascii="Arial" w:hAnsi="Arial" w:cs="Arial"/>
          <w:sz w:val="20"/>
          <w:szCs w:val="20"/>
        </w:rPr>
        <w:t>___________</w:t>
      </w:r>
    </w:p>
    <w:tbl>
      <w:tblPr>
        <w:tblStyle w:val="Tabellenraster"/>
        <w:tblW w:w="9498" w:type="dxa"/>
        <w:tblBorders>
          <w:top w:val="none" w:color="auto" w:sz="0" w:space="0"/>
          <w:left w:val="none" w:color="auto" w:sz="0" w:space="0"/>
          <w:right w:val="none" w:color="auto" w:sz="0" w:space="0"/>
        </w:tblBorders>
        <w:tblLook w:val="04A0" w:firstRow="1" w:lastRow="0" w:firstColumn="1" w:lastColumn="0" w:noHBand="0" w:noVBand="1"/>
      </w:tblPr>
      <w:tblGrid>
        <w:gridCol w:w="4050"/>
        <w:gridCol w:w="5448"/>
      </w:tblGrid>
      <w:tr w:rsidRPr="00C43B3C" w:rsidR="00233EF2" w:rsidTr="00C43B3C" w14:paraId="5E84FB4E" w14:textId="77777777">
        <w:tc>
          <w:tcPr>
            <w:tcW w:w="4050" w:type="dxa"/>
          </w:tcPr>
          <w:p w:rsidRPr="00C43B3C" w:rsidR="00196994" w:rsidP="00233EF2" w:rsidRDefault="00196994" w14:paraId="2D081C40" w14:textId="77777777">
            <w:pPr>
              <w:spacing w:line="360" w:lineRule="auto"/>
              <w:rPr>
                <w:rFonts w:ascii="Arial" w:hAnsi="Arial" w:cs="Arial"/>
              </w:rPr>
            </w:pPr>
          </w:p>
          <w:p w:rsidRPr="00C43B3C" w:rsidR="00233EF2" w:rsidP="00196994" w:rsidRDefault="00233EF2" w14:paraId="38D7F908" w14:textId="2B308843">
            <w:pPr>
              <w:spacing w:line="360" w:lineRule="auto"/>
              <w:rPr>
                <w:rFonts w:ascii="Arial" w:hAnsi="Arial" w:cs="Arial"/>
              </w:rPr>
            </w:pPr>
            <w:r w:rsidRPr="00C43B3C">
              <w:rPr>
                <w:rFonts w:ascii="Arial" w:hAnsi="Arial" w:cs="Arial"/>
              </w:rPr>
              <w:t>Datum</w:t>
            </w:r>
          </w:p>
        </w:tc>
        <w:tc>
          <w:tcPr>
            <w:tcW w:w="5448" w:type="dxa"/>
          </w:tcPr>
          <w:p w:rsidRPr="00C43B3C" w:rsidR="00233EF2" w:rsidP="00233EF2" w:rsidRDefault="00233EF2" w14:paraId="09ABE155" w14:textId="77777777">
            <w:pPr>
              <w:spacing w:line="360" w:lineRule="auto"/>
              <w:rPr>
                <w:rFonts w:ascii="Arial" w:hAnsi="Arial" w:cs="Arial"/>
              </w:rPr>
            </w:pPr>
          </w:p>
          <w:p w:rsidRPr="00C43B3C" w:rsidR="00196994" w:rsidP="00233EF2" w:rsidRDefault="00196994" w14:paraId="507974DC" w14:textId="7E9BDF0E">
            <w:pPr>
              <w:spacing w:line="360" w:lineRule="auto"/>
              <w:rPr>
                <w:rFonts w:ascii="Arial" w:hAnsi="Arial" w:cs="Arial"/>
              </w:rPr>
            </w:pPr>
            <w:r w:rsidRPr="00C43B3C">
              <w:rPr>
                <w:rFonts w:ascii="Arial" w:hAnsi="Arial" w:cs="Arial"/>
              </w:rPr>
              <w:t xml:space="preserve">Der </w:t>
            </w:r>
            <w:proofErr w:type="spellStart"/>
            <w:r w:rsidRPr="00C43B3C">
              <w:rPr>
                <w:rFonts w:ascii="Arial" w:hAnsi="Arial" w:cs="Arial"/>
              </w:rPr>
              <w:t>Kirchenratspräsident</w:t>
            </w:r>
            <w:proofErr w:type="spellEnd"/>
          </w:p>
        </w:tc>
      </w:tr>
    </w:tbl>
    <w:p w:rsidR="00DA3DAF" w:rsidP="00B87DAE" w:rsidRDefault="00DA3DAF" w14:paraId="6A937B4D" w14:textId="27298092">
      <w:pPr>
        <w:tabs>
          <w:tab w:val="left" w:pos="5103"/>
        </w:tabs>
        <w:spacing w:after="0" w:line="360" w:lineRule="auto"/>
        <w:rPr>
          <w:rFonts w:ascii="Arial" w:hAnsi="Arial" w:cs="Arial"/>
          <w:noProof/>
          <w:color w:val="000000"/>
          <w:lang w:eastAsia="de-CH"/>
        </w:rPr>
      </w:pPr>
    </w:p>
    <w:p w:rsidRPr="00D7701D" w:rsidR="00641AD2" w:rsidP="00641AD2" w:rsidRDefault="00641AD2" w14:paraId="11EE6FA4" w14:textId="77777777">
      <w:pPr>
        <w:pStyle w:val="Fuzeile1"/>
        <w:spacing w:before="240" w:line="240" w:lineRule="auto"/>
        <w:rPr>
          <w:b/>
          <w:color w:val="828282"/>
        </w:rPr>
      </w:pPr>
      <w:r w:rsidRPr="00D7701D">
        <w:rPr>
          <w:b/>
          <w:color w:val="828282"/>
        </w:rPr>
        <w:t>Kath. Pfarramt</w:t>
      </w:r>
    </w:p>
    <w:p w:rsidRPr="00E14ED6" w:rsidR="00641AD2" w:rsidP="00641AD2" w:rsidRDefault="00641AD2" w14:paraId="033D9710" w14:textId="77777777">
      <w:pPr>
        <w:pStyle w:val="Fuzeile1"/>
        <w:spacing w:line="240" w:lineRule="auto"/>
        <w:ind w:right="-625"/>
        <w:rPr>
          <w:color w:val="828282"/>
          <w:spacing w:val="-4"/>
        </w:rPr>
      </w:pPr>
      <w:r w:rsidRPr="00E14ED6">
        <w:rPr>
          <w:color w:val="828282"/>
          <w:spacing w:val="-4"/>
        </w:rPr>
        <w:t xml:space="preserve">Hauptstrasse 105 | 6182 Escholzmatt | 041 486 15 01 | escholzmatt-wiggen@pastoralraum-oe.ch | www.pastoralraum-oe.ch </w:t>
      </w:r>
    </w:p>
    <w:p w:rsidRPr="00233EF2" w:rsidR="00641AD2" w:rsidP="00B87DAE" w:rsidRDefault="00641AD2" w14:paraId="7E363122" w14:textId="77777777">
      <w:pPr>
        <w:tabs>
          <w:tab w:val="left" w:pos="5103"/>
        </w:tabs>
        <w:spacing w:after="0" w:line="360" w:lineRule="auto"/>
        <w:rPr>
          <w:rFonts w:ascii="Arial" w:hAnsi="Arial" w:cs="Arial"/>
          <w:noProof/>
          <w:color w:val="000000"/>
          <w:lang w:eastAsia="de-CH"/>
        </w:rPr>
      </w:pPr>
    </w:p>
    <w:sectPr w:rsidRPr="00233EF2" w:rsidR="00641AD2" w:rsidSect="00B87DAE">
      <w:headerReference w:type="default" r:id="rId7"/>
      <w:headerReference w:type="first" r:id="rId8"/>
      <w:pgSz w:w="11906" w:h="16838" w:orient="portrait"/>
      <w:pgMar w:top="851" w:right="1418"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4C99" w:rsidP="00BA777E" w:rsidRDefault="00534C99" w14:paraId="2FC0C165" w14:textId="77777777">
      <w:pPr>
        <w:spacing w:after="0" w:line="240" w:lineRule="auto"/>
      </w:pPr>
      <w:r>
        <w:separator/>
      </w:r>
    </w:p>
  </w:endnote>
  <w:endnote w:type="continuationSeparator" w:id="0">
    <w:p w:rsidR="00534C99" w:rsidP="00BA777E" w:rsidRDefault="00534C99" w14:paraId="65D35BB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4C99" w:rsidP="00BA777E" w:rsidRDefault="00534C99" w14:paraId="4AB2FCCD" w14:textId="77777777">
      <w:pPr>
        <w:spacing w:after="0" w:line="240" w:lineRule="auto"/>
      </w:pPr>
      <w:r>
        <w:separator/>
      </w:r>
    </w:p>
  </w:footnote>
  <w:footnote w:type="continuationSeparator" w:id="0">
    <w:p w:rsidR="00534C99" w:rsidP="00BA777E" w:rsidRDefault="00534C99" w14:paraId="42BC174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1B2C" w:rsidR="00531B2C" w:rsidP="0091427B" w:rsidRDefault="0091427B" w14:paraId="62FBD5AC" w14:textId="40A284B8">
    <w:pPr>
      <w:pStyle w:val="Kopfzeile"/>
      <w:tabs>
        <w:tab w:val="left" w:pos="1985"/>
      </w:tabs>
      <w:rPr>
        <w:rFonts w:cstheme="minorHAnsi"/>
        <w:sz w:val="2"/>
      </w:rPr>
    </w:pPr>
    <w:r>
      <w:rPr>
        <w:rFonts w:cstheme="minorHAnsi"/>
        <w:sz w:val="2"/>
      </w:rPr>
      <w:tab/>
    </w:r>
    <w:r>
      <w:rPr>
        <w:rFonts w:cstheme="minorHAnsi"/>
        <w:sz w:val="2"/>
      </w:rPr>
      <w:tab/>
    </w:r>
  </w:p>
  <w:p w:rsidR="00DD40EC" w:rsidP="0091427B" w:rsidRDefault="00DD40EC" w14:paraId="47FAD032"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F52B3" w:rsidRDefault="00641AD2" w14:paraId="2C27E938" w14:textId="00F5D771">
    <w:pPr>
      <w:pStyle w:val="Kopfzeile"/>
    </w:pPr>
    <w:r>
      <w:rPr>
        <w:noProof/>
      </w:rPr>
      <w:drawing>
        <wp:anchor distT="0" distB="0" distL="114300" distR="114300" simplePos="0" relativeHeight="251659264" behindDoc="0" locked="0" layoutInCell="1" allowOverlap="1" wp14:anchorId="7256AF10" wp14:editId="0895E3B5">
          <wp:simplePos x="0" y="0"/>
          <wp:positionH relativeFrom="column">
            <wp:posOffset>-609600</wp:posOffset>
          </wp:positionH>
          <wp:positionV relativeFrom="paragraph">
            <wp:posOffset>-162560</wp:posOffset>
          </wp:positionV>
          <wp:extent cx="2344632" cy="1284817"/>
          <wp:effectExtent l="0" t="0" r="0" b="0"/>
          <wp:wrapNone/>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4632" cy="12848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5A48"/>
    <w:multiLevelType w:val="hybridMultilevel"/>
    <w:tmpl w:val="5D88C7E2"/>
    <w:lvl w:ilvl="0" w:tplc="05F4D8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9D06DD0"/>
    <w:multiLevelType w:val="hybridMultilevel"/>
    <w:tmpl w:val="E7B6D080"/>
    <w:lvl w:ilvl="0" w:tplc="1CAC464A">
      <w:start w:val="1"/>
      <w:numFmt w:val="upp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2" w15:restartNumberingAfterBreak="0">
    <w:nsid w:val="4C9077AA"/>
    <w:multiLevelType w:val="hybridMultilevel"/>
    <w:tmpl w:val="149050C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6F695D07"/>
    <w:multiLevelType w:val="hybridMultilevel"/>
    <w:tmpl w:val="149050CA"/>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7AF73426"/>
    <w:multiLevelType w:val="hybridMultilevel"/>
    <w:tmpl w:val="149050CA"/>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77E"/>
    <w:rsid w:val="00196994"/>
    <w:rsid w:val="001D36FB"/>
    <w:rsid w:val="00226849"/>
    <w:rsid w:val="00233EF2"/>
    <w:rsid w:val="002829B8"/>
    <w:rsid w:val="00340247"/>
    <w:rsid w:val="00346127"/>
    <w:rsid w:val="003850AE"/>
    <w:rsid w:val="003C6F3A"/>
    <w:rsid w:val="004378E4"/>
    <w:rsid w:val="00445CF6"/>
    <w:rsid w:val="00497CDC"/>
    <w:rsid w:val="00531B2C"/>
    <w:rsid w:val="00534C99"/>
    <w:rsid w:val="0056244E"/>
    <w:rsid w:val="005F52B3"/>
    <w:rsid w:val="00641AD2"/>
    <w:rsid w:val="006A73C6"/>
    <w:rsid w:val="00796FDB"/>
    <w:rsid w:val="007D57B4"/>
    <w:rsid w:val="00811884"/>
    <w:rsid w:val="008A3A8C"/>
    <w:rsid w:val="008C2ACD"/>
    <w:rsid w:val="0091427B"/>
    <w:rsid w:val="00943B42"/>
    <w:rsid w:val="009B1BAE"/>
    <w:rsid w:val="009B3929"/>
    <w:rsid w:val="009E1E01"/>
    <w:rsid w:val="009E2CE9"/>
    <w:rsid w:val="009F3267"/>
    <w:rsid w:val="009F7FB5"/>
    <w:rsid w:val="00A870C5"/>
    <w:rsid w:val="00AA02E2"/>
    <w:rsid w:val="00AD2928"/>
    <w:rsid w:val="00AF3905"/>
    <w:rsid w:val="00B87DAE"/>
    <w:rsid w:val="00BA777E"/>
    <w:rsid w:val="00BC230D"/>
    <w:rsid w:val="00C43B3C"/>
    <w:rsid w:val="00C94F5C"/>
    <w:rsid w:val="00D021C6"/>
    <w:rsid w:val="00D848F5"/>
    <w:rsid w:val="00DA3DAF"/>
    <w:rsid w:val="00DD40EC"/>
    <w:rsid w:val="00E04FD0"/>
    <w:rsid w:val="00E1016F"/>
    <w:rsid w:val="00E33916"/>
    <w:rsid w:val="00E90C67"/>
    <w:rsid w:val="00EB4D36"/>
    <w:rsid w:val="00F009E9"/>
    <w:rsid w:val="00FA261D"/>
    <w:rsid w:val="00FC62B3"/>
    <w:rsid w:val="37F1933C"/>
    <w:rsid w:val="40A2AC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E5842"/>
  <w15:chartTrackingRefBased/>
  <w15:docId w15:val="{E692A561-039F-4568-8CDA-81C557472A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BA777E"/>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BA777E"/>
  </w:style>
  <w:style w:type="paragraph" w:styleId="Fuzeile">
    <w:name w:val="footer"/>
    <w:basedOn w:val="Standard"/>
    <w:link w:val="FuzeileZchn"/>
    <w:uiPriority w:val="99"/>
    <w:unhideWhenUsed/>
    <w:rsid w:val="00BA777E"/>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BA777E"/>
  </w:style>
  <w:style w:type="paragraph" w:styleId="Sprechblasentext">
    <w:name w:val="Balloon Text"/>
    <w:basedOn w:val="Standard"/>
    <w:link w:val="SprechblasentextZchn"/>
    <w:uiPriority w:val="99"/>
    <w:semiHidden/>
    <w:unhideWhenUsed/>
    <w:rsid w:val="00BC230D"/>
    <w:pPr>
      <w:spacing w:after="0"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BC230D"/>
    <w:rPr>
      <w:rFonts w:ascii="Segoe UI" w:hAnsi="Segoe UI" w:cs="Segoe UI"/>
      <w:sz w:val="18"/>
      <w:szCs w:val="18"/>
    </w:rPr>
  </w:style>
  <w:style w:type="character" w:styleId="Hyperlink">
    <w:name w:val="Hyperlink"/>
    <w:basedOn w:val="Absatz-Standardschriftart"/>
    <w:uiPriority w:val="99"/>
    <w:unhideWhenUsed/>
    <w:rsid w:val="00796FDB"/>
    <w:rPr>
      <w:color w:val="0563C1" w:themeColor="hyperlink"/>
      <w:u w:val="single"/>
    </w:rPr>
  </w:style>
  <w:style w:type="paragraph" w:styleId="Listenabsatz">
    <w:name w:val="List Paragraph"/>
    <w:basedOn w:val="Standard"/>
    <w:uiPriority w:val="34"/>
    <w:qFormat/>
    <w:rsid w:val="005F52B3"/>
    <w:pPr>
      <w:tabs>
        <w:tab w:val="left" w:pos="4649"/>
      </w:tabs>
      <w:spacing w:after="0" w:line="280" w:lineRule="exact"/>
      <w:ind w:left="720"/>
      <w:contextualSpacing/>
    </w:pPr>
    <w:rPr>
      <w:rFonts w:ascii="Arial" w:hAnsi="Arial" w:eastAsia="Times New Roman" w:cs="Arial"/>
      <w:bCs/>
      <w:szCs w:val="24"/>
      <w:lang w:eastAsia="de-DE"/>
    </w:rPr>
  </w:style>
  <w:style w:type="table" w:styleId="Tabellenraster">
    <w:name w:val="Table Grid"/>
    <w:basedOn w:val="NormaleTabelle"/>
    <w:rsid w:val="00233EF2"/>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uzeile1" w:customStyle="1">
    <w:name w:val="Fußzeile1"/>
    <w:basedOn w:val="Standard"/>
    <w:qFormat/>
    <w:rsid w:val="00641AD2"/>
    <w:pPr>
      <w:tabs>
        <w:tab w:val="center" w:pos="4536"/>
        <w:tab w:val="right" w:pos="9072"/>
      </w:tabs>
      <w:spacing w:after="0" w:line="280" w:lineRule="exact"/>
    </w:pPr>
    <w:rPr>
      <w:rFonts w:ascii="Arial" w:hAnsi="Arial" w:eastAsia="Times New Roman" w:cs="Arial"/>
      <w:bCs/>
      <w:sz w:val="1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98CF4BB944840B6773548341026AC" ma:contentTypeVersion="14" ma:contentTypeDescription="Ein neues Dokument erstellen." ma:contentTypeScope="" ma:versionID="900877cba8f234715e7b96760673ab71">
  <xsd:schema xmlns:xsd="http://www.w3.org/2001/XMLSchema" xmlns:xs="http://www.w3.org/2001/XMLSchema" xmlns:p="http://schemas.microsoft.com/office/2006/metadata/properties" xmlns:ns2="6cc85163-ebbf-4329-832c-7a46afad63bd" xmlns:ns3="767e42ff-df08-4f6b-818c-03852de800dd" targetNamespace="http://schemas.microsoft.com/office/2006/metadata/properties" ma:root="true" ma:fieldsID="713ea54a3b359afa9c7f14a1d96fb391" ns2:_="" ns3:_="">
    <xsd:import namespace="6cc85163-ebbf-4329-832c-7a46afad63bd"/>
    <xsd:import namespace="767e42ff-df08-4f6b-818c-03852de80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85163-ebbf-4329-832c-7a46afad6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c4bf55ea-ca61-41e9-b262-a69e0a57f1b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7e42ff-df08-4f6b-818c-03852de800dd"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7c7201dd-13b0-47e4-83f7-e5bdae239fb4}" ma:internalName="TaxCatchAll" ma:showField="CatchAllData" ma:web="767e42ff-df08-4f6b-818c-03852de800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85163-ebbf-4329-832c-7a46afad63bd">
      <Terms xmlns="http://schemas.microsoft.com/office/infopath/2007/PartnerControls"/>
    </lcf76f155ced4ddcb4097134ff3c332f>
    <TaxCatchAll xmlns="767e42ff-df08-4f6b-818c-03852de800dd" xsi:nil="true"/>
  </documentManagement>
</p:properties>
</file>

<file path=customXml/itemProps1.xml><?xml version="1.0" encoding="utf-8"?>
<ds:datastoreItem xmlns:ds="http://schemas.openxmlformats.org/officeDocument/2006/customXml" ds:itemID="{50272286-8FCD-4BAD-A6FA-0C2AA6C84801}"/>
</file>

<file path=customXml/itemProps2.xml><?xml version="1.0" encoding="utf-8"?>
<ds:datastoreItem xmlns:ds="http://schemas.openxmlformats.org/officeDocument/2006/customXml" ds:itemID="{8969E423-8CD3-4DCC-8C8F-E41925F71EA3}"/>
</file>

<file path=customXml/itemProps3.xml><?xml version="1.0" encoding="utf-8"?>
<ds:datastoreItem xmlns:ds="http://schemas.openxmlformats.org/officeDocument/2006/customXml" ds:itemID="{AC7CE772-1CE4-4EDB-AA54-C20F5B24E0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Besitzer</dc:creator>
  <keywords/>
  <dc:description/>
  <lastModifiedBy>Marion Portmann</lastModifiedBy>
  <revision>3</revision>
  <lastPrinted>2020-10-05T09:22:00.0000000Z</lastPrinted>
  <dcterms:created xsi:type="dcterms:W3CDTF">2022-02-17T14:04:00.0000000Z</dcterms:created>
  <dcterms:modified xsi:type="dcterms:W3CDTF">2022-11-14T08:55:58.0214725Z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0x01010094E98CF4BB944840B6773548341026AC</vt:lpwstr>
  </property>
  <property fmtid="{D5CDD505-2E9C-101B-9397-08002B2CF9AE}" pid="3" name="MediaServiceImageTags">
    <vt:lpwstr/>
  </property>
</Properties>
</file>